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757" w:rsidRPr="007B212E" w:rsidRDefault="00395757">
      <w:pPr>
        <w:rPr>
          <w:rFonts w:ascii="Consolas" w:hAnsi="Consolas" w:cs="Consolas"/>
          <w:color w:val="4BACC6" w:themeColor="accent5"/>
          <w:sz w:val="40"/>
        </w:rPr>
      </w:pPr>
      <w:r w:rsidRPr="007B212E">
        <w:rPr>
          <w:rFonts w:ascii="Consolas" w:hAnsi="Consolas" w:cs="Consolas"/>
          <w:color w:val="4BACC6" w:themeColor="accent5"/>
          <w:sz w:val="40"/>
        </w:rPr>
        <w:t>Assessment P</w:t>
      </w:r>
      <w:r w:rsidR="00D54CD4">
        <w:rPr>
          <w:rFonts w:ascii="Consolas" w:hAnsi="Consolas" w:cs="Consolas"/>
          <w:color w:val="4BACC6" w:themeColor="accent5"/>
          <w:sz w:val="40"/>
        </w:rPr>
        <w:t>rocess</w:t>
      </w:r>
      <w:r w:rsidR="007B212E">
        <w:rPr>
          <w:rFonts w:ascii="Consolas" w:hAnsi="Consolas" w:cs="Consolas"/>
          <w:color w:val="4BACC6" w:themeColor="accent5"/>
          <w:sz w:val="40"/>
        </w:rPr>
        <w:t xml:space="preserve"> </w:t>
      </w:r>
      <w:r w:rsidR="00D54CD4">
        <w:rPr>
          <w:rFonts w:ascii="Consolas" w:hAnsi="Consolas" w:cs="Consolas"/>
          <w:color w:val="4BACC6" w:themeColor="accent5"/>
          <w:sz w:val="40"/>
        </w:rPr>
        <w:t xml:space="preserve">Diagram </w:t>
      </w:r>
      <w:r w:rsidR="007B212E" w:rsidRPr="007B212E">
        <w:rPr>
          <w:rFonts w:ascii="Consolas" w:hAnsi="Consolas" w:cs="Consolas"/>
          <w:color w:val="F79646" w:themeColor="accent6"/>
          <w:sz w:val="40"/>
        </w:rPr>
        <w:t>DRAFT</w:t>
      </w:r>
    </w:p>
    <w:p w:rsidR="00395757" w:rsidRDefault="00395757">
      <w:r>
        <w:t>This is a diagram highlighting the new assessment p</w:t>
      </w:r>
      <w:r w:rsidR="00D54CD4">
        <w:t>rocess</w:t>
      </w:r>
      <w:r>
        <w:t xml:space="preserve"> </w:t>
      </w:r>
      <w:r w:rsidR="00E02EF6">
        <w:t xml:space="preserve">to assess </w:t>
      </w:r>
      <w:r>
        <w:t>the Quantitative Reasoning (QR) and Written Communication (WC) general education competencies.</w:t>
      </w:r>
      <w:r w:rsidR="00E02EF6">
        <w:t xml:space="preserve"> The goal is to increase faculty </w:t>
      </w:r>
      <w:r w:rsidR="007B212E">
        <w:t>engagement</w:t>
      </w:r>
      <w:r w:rsidR="00E02EF6">
        <w:t>, by soliciting faculty recommendations</w:t>
      </w:r>
      <w:r w:rsidR="007B212E">
        <w:t xml:space="preserve"> and input at multiple times during the assessment process. </w:t>
      </w:r>
      <w:r w:rsidR="008871AA">
        <w:t xml:space="preserve">The goal is also to ensure </w:t>
      </w:r>
      <w:r w:rsidR="007B212E">
        <w:t xml:space="preserve">actionable recommendations </w:t>
      </w:r>
      <w:r w:rsidR="008871AA">
        <w:t xml:space="preserve">can be produced </w:t>
      </w:r>
      <w:r w:rsidR="007B212E">
        <w:t>that can be presented to College decision makers.</w:t>
      </w:r>
    </w:p>
    <w:p w:rsidR="00395757" w:rsidRDefault="006B376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D6D89" wp14:editId="40DFD4E2">
                <wp:simplePos x="0" y="0"/>
                <wp:positionH relativeFrom="column">
                  <wp:posOffset>28575</wp:posOffset>
                </wp:positionH>
                <wp:positionV relativeFrom="paragraph">
                  <wp:posOffset>187325</wp:posOffset>
                </wp:positionV>
                <wp:extent cx="2705100" cy="2466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24669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757" w:rsidRPr="003226A0" w:rsidRDefault="00395757" w:rsidP="00E02EF6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3226A0"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  <w:p w:rsidR="00395757" w:rsidRPr="00E02EF6" w:rsidRDefault="00395757" w:rsidP="00395757">
                            <w:pPr>
                              <w:pStyle w:val="NoSpacing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E02EF6">
                              <w:rPr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>Assessment Team</w:t>
                            </w:r>
                            <w:r w:rsidRPr="00E02EF6">
                              <w:rPr>
                                <w:i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E02EF6" w:rsidRPr="00E02EF6">
                              <w:rPr>
                                <w:i/>
                                <w:color w:val="000000" w:themeColor="text1"/>
                              </w:rPr>
                              <w:t xml:space="preserve">will </w:t>
                            </w:r>
                            <w:r w:rsidRPr="00E02EF6">
                              <w:rPr>
                                <w:i/>
                                <w:color w:val="000000" w:themeColor="text1"/>
                              </w:rPr>
                              <w:t>meet with faculty teaching courses mapped to competency area being assessed.</w:t>
                            </w:r>
                          </w:p>
                          <w:p w:rsidR="00395757" w:rsidRPr="00E02EF6" w:rsidRDefault="00265BBD" w:rsidP="0039575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Orient Faculty to competency area r</w:t>
                            </w:r>
                            <w:r w:rsidR="00395757" w:rsidRPr="00E02EF6">
                              <w:rPr>
                                <w:i/>
                                <w:color w:val="000000" w:themeColor="text1"/>
                              </w:rPr>
                              <w:t>ubric</w:t>
                            </w:r>
                          </w:p>
                          <w:p w:rsidR="00395757" w:rsidRDefault="00395757" w:rsidP="0039575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E02EF6">
                              <w:rPr>
                                <w:i/>
                                <w:color w:val="000000" w:themeColor="text1"/>
                              </w:rPr>
                              <w:t>Assist Faculty in updating/revising assignments to produce artifacts</w:t>
                            </w:r>
                          </w:p>
                          <w:p w:rsidR="006B3761" w:rsidRPr="00E02EF6" w:rsidRDefault="006B3761" w:rsidP="0039575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Ensure faculty are prepared to use rubric to score student artifacts</w:t>
                            </w:r>
                          </w:p>
                          <w:p w:rsidR="00395757" w:rsidRPr="003226A0" w:rsidRDefault="00395757" w:rsidP="00395757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D6D89" id="Rectangle 1" o:spid="_x0000_s1026" style="position:absolute;margin-left:2.25pt;margin-top:14.75pt;width:213pt;height:19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" fillcolor="#eeece1 [3214]" strokecolor="#c4bc96 [2414]" strokeweight="2pt">
                <v:textbox>
                  <w:txbxContent>
                    <w:p w:rsidR="00395757" w:rsidRPr="003226A0" w:rsidRDefault="00395757" w:rsidP="00E02EF6">
                      <w:pPr>
                        <w:pStyle w:val="NoSpacing"/>
                        <w:jc w:val="center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  <w:r w:rsidRPr="003226A0">
                        <w:rPr>
                          <w:color w:val="000000" w:themeColor="text1"/>
                          <w:sz w:val="72"/>
                          <w:szCs w:val="72"/>
                        </w:rPr>
                        <w:t>1</w:t>
                      </w:r>
                    </w:p>
                    <w:p w:rsidR="00395757" w:rsidRPr="00E02EF6" w:rsidRDefault="00395757" w:rsidP="00395757">
                      <w:pPr>
                        <w:pStyle w:val="NoSpacing"/>
                        <w:rPr>
                          <w:i/>
                          <w:color w:val="000000" w:themeColor="text1"/>
                        </w:rPr>
                      </w:pPr>
                      <w:r w:rsidRPr="00E02EF6">
                        <w:rPr>
                          <w:b/>
                          <w:i/>
                          <w:color w:val="000000" w:themeColor="text1"/>
                          <w:sz w:val="28"/>
                        </w:rPr>
                        <w:t>Assessment Team</w:t>
                      </w:r>
                      <w:r w:rsidRPr="00E02EF6">
                        <w:rPr>
                          <w:i/>
                          <w:color w:val="000000" w:themeColor="text1"/>
                          <w:sz w:val="28"/>
                        </w:rPr>
                        <w:t xml:space="preserve"> </w:t>
                      </w:r>
                      <w:r w:rsidR="00E02EF6" w:rsidRPr="00E02EF6">
                        <w:rPr>
                          <w:i/>
                          <w:color w:val="000000" w:themeColor="text1"/>
                        </w:rPr>
                        <w:t xml:space="preserve">will </w:t>
                      </w:r>
                      <w:r w:rsidRPr="00E02EF6">
                        <w:rPr>
                          <w:i/>
                          <w:color w:val="000000" w:themeColor="text1"/>
                        </w:rPr>
                        <w:t>meet with faculty teaching courses mapped to competency area being assessed.</w:t>
                      </w:r>
                    </w:p>
                    <w:p w:rsidR="00395757" w:rsidRPr="00E02EF6" w:rsidRDefault="00265BBD" w:rsidP="00395757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Orient Faculty to competency area r</w:t>
                      </w:r>
                      <w:r w:rsidR="00395757" w:rsidRPr="00E02EF6">
                        <w:rPr>
                          <w:i/>
                          <w:color w:val="000000" w:themeColor="text1"/>
                        </w:rPr>
                        <w:t>ubric</w:t>
                      </w:r>
                    </w:p>
                    <w:p w:rsidR="00395757" w:rsidRDefault="00395757" w:rsidP="00395757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i/>
                          <w:color w:val="000000" w:themeColor="text1"/>
                        </w:rPr>
                      </w:pPr>
                      <w:r w:rsidRPr="00E02EF6">
                        <w:rPr>
                          <w:i/>
                          <w:color w:val="000000" w:themeColor="text1"/>
                        </w:rPr>
                        <w:t>Assist Faculty in updating/revising assignments to produce artifacts</w:t>
                      </w:r>
                    </w:p>
                    <w:p w:rsidR="006B3761" w:rsidRPr="00E02EF6" w:rsidRDefault="006B3761" w:rsidP="00395757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Ensure faculty are prepared to use rubric to score student artifacts</w:t>
                      </w:r>
                    </w:p>
                    <w:p w:rsidR="00395757" w:rsidRPr="003226A0" w:rsidRDefault="00395757" w:rsidP="00395757">
                      <w:pPr>
                        <w:pStyle w:val="NoSpacing"/>
                      </w:pPr>
                    </w:p>
                  </w:txbxContent>
                </v:textbox>
              </v:rect>
            </w:pict>
          </mc:Fallback>
        </mc:AlternateContent>
      </w:r>
      <w:r w:rsidR="007B212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91E86C" wp14:editId="238E3B16">
                <wp:simplePos x="0" y="0"/>
                <wp:positionH relativeFrom="column">
                  <wp:posOffset>3095625</wp:posOffset>
                </wp:positionH>
                <wp:positionV relativeFrom="paragraph">
                  <wp:posOffset>187325</wp:posOffset>
                </wp:positionV>
                <wp:extent cx="2857500" cy="23622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3622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757" w:rsidRPr="003226A0" w:rsidRDefault="00395757" w:rsidP="00E02EF6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3226A0"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  <w:p w:rsidR="003226A0" w:rsidRPr="00E02EF6" w:rsidRDefault="00395757" w:rsidP="00395757">
                            <w:pPr>
                              <w:pStyle w:val="NoSpacing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E02EF6">
                              <w:rPr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 xml:space="preserve">Faculty </w:t>
                            </w:r>
                            <w:r w:rsidRPr="00E02EF6">
                              <w:rPr>
                                <w:i/>
                                <w:color w:val="000000" w:themeColor="text1"/>
                              </w:rPr>
                              <w:t xml:space="preserve">will collect </w:t>
                            </w:r>
                            <w:r w:rsidR="003226A0" w:rsidRPr="00E02EF6">
                              <w:rPr>
                                <w:i/>
                                <w:color w:val="000000" w:themeColor="text1"/>
                              </w:rPr>
                              <w:t xml:space="preserve">and score </w:t>
                            </w:r>
                            <w:r w:rsidRPr="00E02EF6">
                              <w:rPr>
                                <w:i/>
                                <w:color w:val="000000" w:themeColor="text1"/>
                              </w:rPr>
                              <w:t xml:space="preserve">student artifacts from their courses. </w:t>
                            </w:r>
                          </w:p>
                          <w:p w:rsidR="003226A0" w:rsidRPr="00E02EF6" w:rsidRDefault="003226A0" w:rsidP="003226A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E02EF6">
                              <w:rPr>
                                <w:i/>
                                <w:color w:val="000000" w:themeColor="text1"/>
                              </w:rPr>
                              <w:t>Use r</w:t>
                            </w:r>
                            <w:r w:rsidR="00395757" w:rsidRPr="00E02EF6">
                              <w:rPr>
                                <w:i/>
                                <w:color w:val="000000" w:themeColor="text1"/>
                              </w:rPr>
                              <w:t>ubric</w:t>
                            </w:r>
                            <w:r w:rsidRPr="00E02EF6">
                              <w:rPr>
                                <w:i/>
                                <w:color w:val="000000" w:themeColor="text1"/>
                              </w:rPr>
                              <w:t>s</w:t>
                            </w:r>
                            <w:r w:rsidR="00395757" w:rsidRPr="00E02EF6">
                              <w:rPr>
                                <w:i/>
                                <w:color w:val="000000" w:themeColor="text1"/>
                              </w:rPr>
                              <w:t xml:space="preserve"> provided b</w:t>
                            </w:r>
                            <w:r w:rsidRPr="00E02EF6">
                              <w:rPr>
                                <w:i/>
                                <w:color w:val="000000" w:themeColor="text1"/>
                              </w:rPr>
                              <w:t>y</w:t>
                            </w:r>
                            <w:r w:rsidR="007B212E">
                              <w:rPr>
                                <w:i/>
                                <w:color w:val="000000" w:themeColor="text1"/>
                              </w:rPr>
                              <w:t xml:space="preserve"> assessment team</w:t>
                            </w:r>
                            <w:r w:rsidR="00395757" w:rsidRPr="00E02EF6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3226A0" w:rsidRPr="00E02EF6" w:rsidRDefault="003226A0" w:rsidP="003226A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E02EF6">
                              <w:rPr>
                                <w:i/>
                                <w:color w:val="000000" w:themeColor="text1"/>
                              </w:rPr>
                              <w:t>Summarize and average student scores</w:t>
                            </w:r>
                          </w:p>
                          <w:p w:rsidR="007B212E" w:rsidRPr="007B212E" w:rsidRDefault="003226A0" w:rsidP="003226A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E02EF6">
                              <w:rPr>
                                <w:i/>
                                <w:color w:val="000000" w:themeColor="text1"/>
                              </w:rPr>
                              <w:t xml:space="preserve">Complete </w:t>
                            </w:r>
                            <w:r w:rsidR="00397833" w:rsidRPr="00397833">
                              <w:rPr>
                                <w:b/>
                                <w:i/>
                                <w:color w:val="000000" w:themeColor="text1"/>
                                <w:highlight w:val="yellow"/>
                              </w:rPr>
                              <w:t>Instructor</w:t>
                            </w:r>
                            <w:r w:rsidR="00397833" w:rsidRPr="00397833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397833">
                              <w:rPr>
                                <w:b/>
                                <w:i/>
                                <w:color w:val="000000" w:themeColor="text1"/>
                              </w:rPr>
                              <w:t>F</w:t>
                            </w:r>
                            <w:r w:rsidRPr="00E02EF6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eedback Forms </w:t>
                            </w:r>
                          </w:p>
                          <w:p w:rsidR="007B212E" w:rsidRPr="00397833" w:rsidRDefault="00397833" w:rsidP="007B212E">
                            <w:pPr>
                              <w:pStyle w:val="NoSpacing"/>
                              <w:numPr>
                                <w:ilvl w:val="1"/>
                                <w:numId w:val="2"/>
                              </w:numPr>
                              <w:ind w:left="540" w:hanging="270"/>
                              <w:rPr>
                                <w:i/>
                                <w:color w:val="000000" w:themeColor="text1"/>
                                <w:highlight w:val="yellow"/>
                              </w:rPr>
                            </w:pPr>
                            <w:r w:rsidRPr="00397833">
                              <w:rPr>
                                <w:i/>
                                <w:color w:val="000000" w:themeColor="text1"/>
                                <w:highlight w:val="yellow"/>
                              </w:rPr>
                              <w:t xml:space="preserve">Identify </w:t>
                            </w:r>
                            <w:r w:rsidR="007B212E" w:rsidRPr="00397833">
                              <w:rPr>
                                <w:i/>
                                <w:color w:val="000000" w:themeColor="text1"/>
                                <w:highlight w:val="yellow"/>
                              </w:rPr>
                              <w:t xml:space="preserve">areas of </w:t>
                            </w:r>
                            <w:r w:rsidRPr="00397833">
                              <w:rPr>
                                <w:i/>
                                <w:color w:val="000000" w:themeColor="text1"/>
                                <w:highlight w:val="yellow"/>
                              </w:rPr>
                              <w:t xml:space="preserve">strength and </w:t>
                            </w:r>
                            <w:r w:rsidR="007B212E" w:rsidRPr="00397833">
                              <w:rPr>
                                <w:i/>
                                <w:color w:val="000000" w:themeColor="text1"/>
                                <w:highlight w:val="yellow"/>
                              </w:rPr>
                              <w:t>weakness</w:t>
                            </w:r>
                            <w:r w:rsidRPr="00397833">
                              <w:rPr>
                                <w:i/>
                                <w:color w:val="000000" w:themeColor="text1"/>
                                <w:highlight w:val="yellow"/>
                              </w:rPr>
                              <w:t xml:space="preserve"> in student performance</w:t>
                            </w:r>
                            <w:bookmarkStart w:id="0" w:name="_GoBack"/>
                            <w:bookmarkEnd w:id="0"/>
                          </w:p>
                          <w:p w:rsidR="00397833" w:rsidRDefault="007B212E" w:rsidP="004654D2">
                            <w:pPr>
                              <w:pStyle w:val="NoSpacing"/>
                              <w:numPr>
                                <w:ilvl w:val="1"/>
                                <w:numId w:val="2"/>
                              </w:numPr>
                              <w:ind w:left="540" w:hanging="270"/>
                              <w:rPr>
                                <w:i/>
                                <w:color w:val="000000" w:themeColor="text1"/>
                                <w:highlight w:val="yellow"/>
                              </w:rPr>
                            </w:pPr>
                            <w:r w:rsidRPr="00397833">
                              <w:rPr>
                                <w:i/>
                                <w:color w:val="000000" w:themeColor="text1"/>
                                <w:highlight w:val="yellow"/>
                              </w:rPr>
                              <w:t>List recommendation</w:t>
                            </w:r>
                            <w:r w:rsidR="00397833" w:rsidRPr="00397833">
                              <w:rPr>
                                <w:i/>
                                <w:color w:val="000000" w:themeColor="text1"/>
                                <w:highlight w:val="yellow"/>
                              </w:rPr>
                              <w:t>s</w:t>
                            </w:r>
                            <w:r w:rsidRPr="00397833">
                              <w:rPr>
                                <w:i/>
                                <w:color w:val="000000" w:themeColor="text1"/>
                                <w:highlight w:val="yellow"/>
                              </w:rPr>
                              <w:t xml:space="preserve"> </w:t>
                            </w:r>
                          </w:p>
                          <w:p w:rsidR="00397833" w:rsidRPr="00397833" w:rsidRDefault="00397833" w:rsidP="004654D2">
                            <w:pPr>
                              <w:pStyle w:val="NoSpacing"/>
                              <w:numPr>
                                <w:ilvl w:val="1"/>
                                <w:numId w:val="2"/>
                              </w:numPr>
                              <w:ind w:left="540" w:hanging="270"/>
                              <w:rPr>
                                <w:i/>
                                <w:color w:val="000000" w:themeColor="text1"/>
                                <w:highlight w:val="yellow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highlight w:val="yellow"/>
                              </w:rPr>
                              <w:t>Identify any other areas of concern</w:t>
                            </w:r>
                          </w:p>
                          <w:p w:rsidR="007B212E" w:rsidRDefault="007B212E" w:rsidP="007B212E">
                            <w:pPr>
                              <w:pStyle w:val="NoSpacing"/>
                              <w:ind w:left="360"/>
                              <w:rPr>
                                <w:i/>
                                <w:color w:val="000000" w:themeColor="text1"/>
                              </w:rPr>
                            </w:pPr>
                          </w:p>
                          <w:p w:rsidR="007B212E" w:rsidRPr="00E02EF6" w:rsidRDefault="007B212E" w:rsidP="007B212E">
                            <w:pPr>
                              <w:pStyle w:val="NoSpacing"/>
                              <w:ind w:left="360"/>
                              <w:rPr>
                                <w:i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1E86C" id="Rectangle 3" o:spid="_x0000_s1027" style="position:absolute;margin-left:243.75pt;margin-top:14.75pt;width:225pt;height:18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" fillcolor="#eeece1 [3214]" strokecolor="#c4bc96 [2414]" strokeweight="2pt">
                <v:textbox>
                  <w:txbxContent>
                    <w:p w:rsidR="00395757" w:rsidRPr="003226A0" w:rsidRDefault="00395757" w:rsidP="00E02EF6">
                      <w:pPr>
                        <w:pStyle w:val="NoSpacing"/>
                        <w:jc w:val="center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  <w:r w:rsidRPr="003226A0">
                        <w:rPr>
                          <w:color w:val="000000" w:themeColor="text1"/>
                          <w:sz w:val="72"/>
                          <w:szCs w:val="72"/>
                        </w:rPr>
                        <w:t>2</w:t>
                      </w:r>
                    </w:p>
                    <w:p w:rsidR="003226A0" w:rsidRPr="00E02EF6" w:rsidRDefault="00395757" w:rsidP="00395757">
                      <w:pPr>
                        <w:pStyle w:val="NoSpacing"/>
                        <w:rPr>
                          <w:i/>
                          <w:color w:val="000000" w:themeColor="text1"/>
                        </w:rPr>
                      </w:pPr>
                      <w:r w:rsidRPr="00E02EF6">
                        <w:rPr>
                          <w:b/>
                          <w:i/>
                          <w:color w:val="000000" w:themeColor="text1"/>
                          <w:sz w:val="28"/>
                        </w:rPr>
                        <w:t xml:space="preserve">Faculty </w:t>
                      </w:r>
                      <w:r w:rsidRPr="00E02EF6">
                        <w:rPr>
                          <w:i/>
                          <w:color w:val="000000" w:themeColor="text1"/>
                        </w:rPr>
                        <w:t xml:space="preserve">will collect </w:t>
                      </w:r>
                      <w:r w:rsidR="003226A0" w:rsidRPr="00E02EF6">
                        <w:rPr>
                          <w:i/>
                          <w:color w:val="000000" w:themeColor="text1"/>
                        </w:rPr>
                        <w:t xml:space="preserve">and score </w:t>
                      </w:r>
                      <w:r w:rsidRPr="00E02EF6">
                        <w:rPr>
                          <w:i/>
                          <w:color w:val="000000" w:themeColor="text1"/>
                        </w:rPr>
                        <w:t xml:space="preserve">student artifacts from their courses. </w:t>
                      </w:r>
                    </w:p>
                    <w:p w:rsidR="003226A0" w:rsidRPr="00E02EF6" w:rsidRDefault="003226A0" w:rsidP="003226A0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i/>
                          <w:color w:val="000000" w:themeColor="text1"/>
                        </w:rPr>
                      </w:pPr>
                      <w:r w:rsidRPr="00E02EF6">
                        <w:rPr>
                          <w:i/>
                          <w:color w:val="000000" w:themeColor="text1"/>
                        </w:rPr>
                        <w:t>Use r</w:t>
                      </w:r>
                      <w:r w:rsidR="00395757" w:rsidRPr="00E02EF6">
                        <w:rPr>
                          <w:i/>
                          <w:color w:val="000000" w:themeColor="text1"/>
                        </w:rPr>
                        <w:t>ubric</w:t>
                      </w:r>
                      <w:r w:rsidRPr="00E02EF6">
                        <w:rPr>
                          <w:i/>
                          <w:color w:val="000000" w:themeColor="text1"/>
                        </w:rPr>
                        <w:t>s</w:t>
                      </w:r>
                      <w:r w:rsidR="00395757" w:rsidRPr="00E02EF6">
                        <w:rPr>
                          <w:i/>
                          <w:color w:val="000000" w:themeColor="text1"/>
                        </w:rPr>
                        <w:t xml:space="preserve"> provided b</w:t>
                      </w:r>
                      <w:r w:rsidRPr="00E02EF6">
                        <w:rPr>
                          <w:i/>
                          <w:color w:val="000000" w:themeColor="text1"/>
                        </w:rPr>
                        <w:t>y</w:t>
                      </w:r>
                      <w:r w:rsidR="007B212E">
                        <w:rPr>
                          <w:i/>
                          <w:color w:val="000000" w:themeColor="text1"/>
                        </w:rPr>
                        <w:t xml:space="preserve"> assessment team</w:t>
                      </w:r>
                      <w:r w:rsidR="00395757" w:rsidRPr="00E02EF6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</w:p>
                    <w:p w:rsidR="003226A0" w:rsidRPr="00E02EF6" w:rsidRDefault="003226A0" w:rsidP="003226A0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i/>
                          <w:color w:val="000000" w:themeColor="text1"/>
                        </w:rPr>
                      </w:pPr>
                      <w:r w:rsidRPr="00E02EF6">
                        <w:rPr>
                          <w:i/>
                          <w:color w:val="000000" w:themeColor="text1"/>
                        </w:rPr>
                        <w:t>Summarize and average student scores</w:t>
                      </w:r>
                    </w:p>
                    <w:p w:rsidR="007B212E" w:rsidRPr="007B212E" w:rsidRDefault="003226A0" w:rsidP="003226A0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i/>
                          <w:color w:val="000000" w:themeColor="text1"/>
                        </w:rPr>
                      </w:pPr>
                      <w:r w:rsidRPr="00E02EF6">
                        <w:rPr>
                          <w:i/>
                          <w:color w:val="000000" w:themeColor="text1"/>
                        </w:rPr>
                        <w:t xml:space="preserve">Complete </w:t>
                      </w:r>
                      <w:r w:rsidR="00397833" w:rsidRPr="00397833">
                        <w:rPr>
                          <w:b/>
                          <w:i/>
                          <w:color w:val="000000" w:themeColor="text1"/>
                          <w:highlight w:val="yellow"/>
                        </w:rPr>
                        <w:t>Instructor</w:t>
                      </w:r>
                      <w:r w:rsidR="00397833" w:rsidRPr="00397833">
                        <w:rPr>
                          <w:b/>
                          <w:i/>
                          <w:color w:val="000000" w:themeColor="text1"/>
                        </w:rPr>
                        <w:t xml:space="preserve"> </w:t>
                      </w:r>
                      <w:r w:rsidRPr="00397833">
                        <w:rPr>
                          <w:b/>
                          <w:i/>
                          <w:color w:val="000000" w:themeColor="text1"/>
                        </w:rPr>
                        <w:t>F</w:t>
                      </w:r>
                      <w:r w:rsidRPr="00E02EF6">
                        <w:rPr>
                          <w:b/>
                          <w:i/>
                          <w:color w:val="000000" w:themeColor="text1"/>
                        </w:rPr>
                        <w:t xml:space="preserve">eedback Forms </w:t>
                      </w:r>
                    </w:p>
                    <w:p w:rsidR="007B212E" w:rsidRPr="00397833" w:rsidRDefault="00397833" w:rsidP="007B212E">
                      <w:pPr>
                        <w:pStyle w:val="NoSpacing"/>
                        <w:numPr>
                          <w:ilvl w:val="1"/>
                          <w:numId w:val="2"/>
                        </w:numPr>
                        <w:ind w:left="540" w:hanging="270"/>
                        <w:rPr>
                          <w:i/>
                          <w:color w:val="000000" w:themeColor="text1"/>
                          <w:highlight w:val="yellow"/>
                        </w:rPr>
                      </w:pPr>
                      <w:r w:rsidRPr="00397833">
                        <w:rPr>
                          <w:i/>
                          <w:color w:val="000000" w:themeColor="text1"/>
                          <w:highlight w:val="yellow"/>
                        </w:rPr>
                        <w:t xml:space="preserve">Identify </w:t>
                      </w:r>
                      <w:r w:rsidR="007B212E" w:rsidRPr="00397833">
                        <w:rPr>
                          <w:i/>
                          <w:color w:val="000000" w:themeColor="text1"/>
                          <w:highlight w:val="yellow"/>
                        </w:rPr>
                        <w:t xml:space="preserve">areas of </w:t>
                      </w:r>
                      <w:r w:rsidRPr="00397833">
                        <w:rPr>
                          <w:i/>
                          <w:color w:val="000000" w:themeColor="text1"/>
                          <w:highlight w:val="yellow"/>
                        </w:rPr>
                        <w:t xml:space="preserve">strength and </w:t>
                      </w:r>
                      <w:r w:rsidR="007B212E" w:rsidRPr="00397833">
                        <w:rPr>
                          <w:i/>
                          <w:color w:val="000000" w:themeColor="text1"/>
                          <w:highlight w:val="yellow"/>
                        </w:rPr>
                        <w:t>weakness</w:t>
                      </w:r>
                      <w:r w:rsidRPr="00397833">
                        <w:rPr>
                          <w:i/>
                          <w:color w:val="000000" w:themeColor="text1"/>
                          <w:highlight w:val="yellow"/>
                        </w:rPr>
                        <w:t xml:space="preserve"> in student performance</w:t>
                      </w:r>
                      <w:bookmarkStart w:id="1" w:name="_GoBack"/>
                      <w:bookmarkEnd w:id="1"/>
                    </w:p>
                    <w:p w:rsidR="00397833" w:rsidRDefault="007B212E" w:rsidP="004654D2">
                      <w:pPr>
                        <w:pStyle w:val="NoSpacing"/>
                        <w:numPr>
                          <w:ilvl w:val="1"/>
                          <w:numId w:val="2"/>
                        </w:numPr>
                        <w:ind w:left="540" w:hanging="270"/>
                        <w:rPr>
                          <w:i/>
                          <w:color w:val="000000" w:themeColor="text1"/>
                          <w:highlight w:val="yellow"/>
                        </w:rPr>
                      </w:pPr>
                      <w:r w:rsidRPr="00397833">
                        <w:rPr>
                          <w:i/>
                          <w:color w:val="000000" w:themeColor="text1"/>
                          <w:highlight w:val="yellow"/>
                        </w:rPr>
                        <w:t>List recommendation</w:t>
                      </w:r>
                      <w:r w:rsidR="00397833" w:rsidRPr="00397833">
                        <w:rPr>
                          <w:i/>
                          <w:color w:val="000000" w:themeColor="text1"/>
                          <w:highlight w:val="yellow"/>
                        </w:rPr>
                        <w:t>s</w:t>
                      </w:r>
                      <w:r w:rsidRPr="00397833">
                        <w:rPr>
                          <w:i/>
                          <w:color w:val="000000" w:themeColor="text1"/>
                          <w:highlight w:val="yellow"/>
                        </w:rPr>
                        <w:t xml:space="preserve"> </w:t>
                      </w:r>
                    </w:p>
                    <w:p w:rsidR="00397833" w:rsidRPr="00397833" w:rsidRDefault="00397833" w:rsidP="004654D2">
                      <w:pPr>
                        <w:pStyle w:val="NoSpacing"/>
                        <w:numPr>
                          <w:ilvl w:val="1"/>
                          <w:numId w:val="2"/>
                        </w:numPr>
                        <w:ind w:left="540" w:hanging="270"/>
                        <w:rPr>
                          <w:i/>
                          <w:color w:val="000000" w:themeColor="text1"/>
                          <w:highlight w:val="yellow"/>
                        </w:rPr>
                      </w:pPr>
                      <w:r>
                        <w:rPr>
                          <w:i/>
                          <w:color w:val="000000" w:themeColor="text1"/>
                          <w:highlight w:val="yellow"/>
                        </w:rPr>
                        <w:t>Identify any other areas of concern</w:t>
                      </w:r>
                    </w:p>
                    <w:p w:rsidR="007B212E" w:rsidRDefault="007B212E" w:rsidP="007B212E">
                      <w:pPr>
                        <w:pStyle w:val="NoSpacing"/>
                        <w:ind w:left="360"/>
                        <w:rPr>
                          <w:i/>
                          <w:color w:val="000000" w:themeColor="text1"/>
                        </w:rPr>
                      </w:pPr>
                    </w:p>
                    <w:p w:rsidR="007B212E" w:rsidRPr="00E02EF6" w:rsidRDefault="007B212E" w:rsidP="007B212E">
                      <w:pPr>
                        <w:pStyle w:val="NoSpacing"/>
                        <w:ind w:left="360"/>
                        <w:rPr>
                          <w:i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7A3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AF8C73" wp14:editId="22ABBF44">
                <wp:simplePos x="0" y="0"/>
                <wp:positionH relativeFrom="column">
                  <wp:posOffset>5342890</wp:posOffset>
                </wp:positionH>
                <wp:positionV relativeFrom="paragraph">
                  <wp:posOffset>79375</wp:posOffset>
                </wp:positionV>
                <wp:extent cx="1800225" cy="400050"/>
                <wp:effectExtent l="0" t="0" r="9525" b="19050"/>
                <wp:wrapNone/>
                <wp:docPr id="11" name="Curved 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40005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74004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11" o:spid="_x0000_s1026" type="#_x0000_t105" style="position:absolute;margin-left:420.7pt;margin-top:6.25pt;width:141.75pt;height:3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" adj="19200,21000,16200" fillcolor="#4bacc6 [3208]" strokecolor="#205867 [1608]" strokeweight="2pt"/>
            </w:pict>
          </mc:Fallback>
        </mc:AlternateContent>
      </w:r>
      <w:r w:rsidR="00E02EF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D562FA" wp14:editId="6242F167">
                <wp:simplePos x="0" y="0"/>
                <wp:positionH relativeFrom="column">
                  <wp:posOffset>2085340</wp:posOffset>
                </wp:positionH>
                <wp:positionV relativeFrom="paragraph">
                  <wp:posOffset>79375</wp:posOffset>
                </wp:positionV>
                <wp:extent cx="1800225" cy="400050"/>
                <wp:effectExtent l="0" t="0" r="9525" b="19050"/>
                <wp:wrapNone/>
                <wp:docPr id="5" name="Curved 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40005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B44A1" id="Curved Down Arrow 5" o:spid="_x0000_s1026" type="#_x0000_t105" style="position:absolute;margin-left:164.2pt;margin-top:6.25pt;width:141.7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" adj="19200,21000,16200" fillcolor="#4bacc6 [3208]" strokecolor="#205867 [1608]" strokeweight="2pt"/>
            </w:pict>
          </mc:Fallback>
        </mc:AlternateContent>
      </w:r>
    </w:p>
    <w:p w:rsidR="00395757" w:rsidRDefault="00CD7A3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33DB6D" wp14:editId="0975CABB">
                <wp:simplePos x="0" y="0"/>
                <wp:positionH relativeFrom="column">
                  <wp:posOffset>6362700</wp:posOffset>
                </wp:positionH>
                <wp:positionV relativeFrom="paragraph">
                  <wp:posOffset>-139065</wp:posOffset>
                </wp:positionV>
                <wp:extent cx="2857500" cy="22860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286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26A0" w:rsidRPr="003226A0" w:rsidRDefault="003226A0" w:rsidP="00E02EF6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  <w:p w:rsidR="003226A0" w:rsidRPr="00E02EF6" w:rsidRDefault="003226A0" w:rsidP="003226A0">
                            <w:pPr>
                              <w:pStyle w:val="NoSpacing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E02EF6">
                              <w:rPr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 xml:space="preserve">Assessment Team </w:t>
                            </w:r>
                            <w:r w:rsidRPr="00E02EF6">
                              <w:rPr>
                                <w:i/>
                                <w:color w:val="000000" w:themeColor="text1"/>
                              </w:rPr>
                              <w:t xml:space="preserve">will collect artifact scores and feedback forms from faculty and </w:t>
                            </w:r>
                            <w:r w:rsidR="00E02EF6">
                              <w:rPr>
                                <w:i/>
                                <w:color w:val="000000" w:themeColor="text1"/>
                              </w:rPr>
                              <w:t xml:space="preserve">summarize and aggregate </w:t>
                            </w:r>
                            <w:r w:rsidR="007B212E">
                              <w:rPr>
                                <w:i/>
                                <w:color w:val="000000" w:themeColor="text1"/>
                              </w:rPr>
                              <w:t xml:space="preserve">artifact </w:t>
                            </w:r>
                            <w:r w:rsidR="00E02EF6">
                              <w:rPr>
                                <w:i/>
                                <w:color w:val="000000" w:themeColor="text1"/>
                              </w:rPr>
                              <w:t>scores and faculty recommendations.</w:t>
                            </w:r>
                            <w:r w:rsidRPr="00E02EF6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3226A0" w:rsidRDefault="00E02EF6" w:rsidP="003226A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Collate faculty feedback and recommendations</w:t>
                            </w:r>
                          </w:p>
                          <w:p w:rsidR="00E02EF6" w:rsidRDefault="00E02EF6" w:rsidP="003226A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Identify trends</w:t>
                            </w:r>
                          </w:p>
                          <w:p w:rsidR="00E02EF6" w:rsidRPr="00E02EF6" w:rsidRDefault="00E02EF6" w:rsidP="003226A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Plan </w:t>
                            </w:r>
                            <w:r w:rsidRPr="00E02EF6">
                              <w:rPr>
                                <w:b/>
                                <w:i/>
                                <w:color w:val="000000" w:themeColor="text1"/>
                              </w:rPr>
                              <w:t>Focus Groups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3DB6D" id="Rectangle 4" o:spid="_x0000_s1028" style="position:absolute;margin-left:501pt;margin-top:-10.95pt;width:225pt;height:18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" fillcolor="#eeece1 [3214]" strokecolor="#c4bc96 [2414]" strokeweight="2pt">
                <v:textbox>
                  <w:txbxContent>
                    <w:p w:rsidR="003226A0" w:rsidRPr="003226A0" w:rsidRDefault="003226A0" w:rsidP="00E02EF6">
                      <w:pPr>
                        <w:pStyle w:val="NoSpacing"/>
                        <w:jc w:val="center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</w:rPr>
                        <w:t>3</w:t>
                      </w:r>
                    </w:p>
                    <w:p w:rsidR="003226A0" w:rsidRPr="00E02EF6" w:rsidRDefault="003226A0" w:rsidP="003226A0">
                      <w:pPr>
                        <w:pStyle w:val="NoSpacing"/>
                        <w:rPr>
                          <w:i/>
                          <w:color w:val="000000" w:themeColor="text1"/>
                        </w:rPr>
                      </w:pPr>
                      <w:r w:rsidRPr="00E02EF6">
                        <w:rPr>
                          <w:b/>
                          <w:i/>
                          <w:color w:val="000000" w:themeColor="text1"/>
                          <w:sz w:val="28"/>
                        </w:rPr>
                        <w:t xml:space="preserve">Assessment Team </w:t>
                      </w:r>
                      <w:r w:rsidRPr="00E02EF6">
                        <w:rPr>
                          <w:i/>
                          <w:color w:val="000000" w:themeColor="text1"/>
                        </w:rPr>
                        <w:t xml:space="preserve">will collect artifact scores and feedback forms from faculty and </w:t>
                      </w:r>
                      <w:r w:rsidR="00E02EF6">
                        <w:rPr>
                          <w:i/>
                          <w:color w:val="000000" w:themeColor="text1"/>
                        </w:rPr>
                        <w:t xml:space="preserve">summarize and aggregate </w:t>
                      </w:r>
                      <w:r w:rsidR="007B212E">
                        <w:rPr>
                          <w:i/>
                          <w:color w:val="000000" w:themeColor="text1"/>
                        </w:rPr>
                        <w:t xml:space="preserve">artifact </w:t>
                      </w:r>
                      <w:r w:rsidR="00E02EF6">
                        <w:rPr>
                          <w:i/>
                          <w:color w:val="000000" w:themeColor="text1"/>
                        </w:rPr>
                        <w:t>scores and faculty recommendations.</w:t>
                      </w:r>
                      <w:r w:rsidRPr="00E02EF6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</w:p>
                    <w:p w:rsidR="003226A0" w:rsidRDefault="00E02EF6" w:rsidP="003226A0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Collate faculty feedback and recommendations</w:t>
                      </w:r>
                    </w:p>
                    <w:p w:rsidR="00E02EF6" w:rsidRDefault="00E02EF6" w:rsidP="003226A0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Identify trends</w:t>
                      </w:r>
                    </w:p>
                    <w:p w:rsidR="00E02EF6" w:rsidRPr="00E02EF6" w:rsidRDefault="00E02EF6" w:rsidP="003226A0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Plan </w:t>
                      </w:r>
                      <w:r w:rsidRPr="00E02EF6">
                        <w:rPr>
                          <w:b/>
                          <w:i/>
                          <w:color w:val="000000" w:themeColor="text1"/>
                        </w:rPr>
                        <w:t>Focus Groups</w:t>
                      </w:r>
                    </w:p>
                  </w:txbxContent>
                </v:textbox>
              </v:rect>
            </w:pict>
          </mc:Fallback>
        </mc:AlternateContent>
      </w:r>
    </w:p>
    <w:p w:rsidR="00395757" w:rsidRDefault="00395757"/>
    <w:p w:rsidR="00395757" w:rsidRDefault="00265BB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6D5936" wp14:editId="55043213">
                <wp:simplePos x="0" y="0"/>
                <wp:positionH relativeFrom="column">
                  <wp:posOffset>5286375</wp:posOffset>
                </wp:positionH>
                <wp:positionV relativeFrom="paragraph">
                  <wp:posOffset>2027555</wp:posOffset>
                </wp:positionV>
                <wp:extent cx="2857500" cy="20955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0955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2EF6" w:rsidRPr="003226A0" w:rsidRDefault="00E02EF6" w:rsidP="00E02EF6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  <w:p w:rsidR="00E02EF6" w:rsidRPr="00E02EF6" w:rsidRDefault="00E02EF6" w:rsidP="00E02EF6">
                            <w:pPr>
                              <w:pStyle w:val="NoSpacing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E02EF6">
                              <w:rPr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 xml:space="preserve">Assessment Team </w:t>
                            </w:r>
                            <w:r w:rsidRPr="00E02EF6">
                              <w:rPr>
                                <w:i/>
                                <w:color w:val="000000" w:themeColor="text1"/>
                              </w:rPr>
                              <w:t>will co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nduct </w:t>
                            </w:r>
                            <w:r w:rsidRPr="00265BBD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Focus Groups </w:t>
                            </w:r>
                            <w:r w:rsidR="00397833" w:rsidRPr="00397833">
                              <w:rPr>
                                <w:i/>
                                <w:color w:val="000000" w:themeColor="text1"/>
                                <w:highlight w:val="yellow"/>
                              </w:rPr>
                              <w:t>with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 Faculty who participated in </w:t>
                            </w:r>
                            <w:r w:rsidR="00397833" w:rsidRPr="00397833">
                              <w:rPr>
                                <w:i/>
                                <w:color w:val="000000" w:themeColor="text1"/>
                                <w:highlight w:val="yellow"/>
                              </w:rPr>
                              <w:t>first phase of</w:t>
                            </w:r>
                            <w:r w:rsidR="00397833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>assessmen</w:t>
                            </w:r>
                            <w:r w:rsidR="00CD7A35">
                              <w:rPr>
                                <w:i/>
                                <w:color w:val="000000" w:themeColor="text1"/>
                              </w:rPr>
                              <w:t>t.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E02EF6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D7A35" w:rsidRDefault="00CD7A35" w:rsidP="00E02EF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Provide venue for faculty to share ideas, concerns and recommendations</w:t>
                            </w:r>
                          </w:p>
                          <w:p w:rsidR="00E02EF6" w:rsidRPr="00E02EF6" w:rsidRDefault="007B212E" w:rsidP="00E02EF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Further i</w:t>
                            </w:r>
                            <w:r w:rsidR="00E02EF6">
                              <w:rPr>
                                <w:i/>
                                <w:color w:val="000000" w:themeColor="text1"/>
                              </w:rPr>
                              <w:t xml:space="preserve">dentify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and refine </w:t>
                            </w:r>
                            <w:r w:rsidR="00E02EF6" w:rsidRPr="007B212E">
                              <w:rPr>
                                <w:b/>
                                <w:i/>
                                <w:color w:val="000000" w:themeColor="text1"/>
                              </w:rPr>
                              <w:t>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D5936" id="Rectangle 7" o:spid="_x0000_s1029" style="position:absolute;margin-left:416.25pt;margin-top:159.65pt;width:225pt;height:1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" fillcolor="#eeece1 [3214]" strokecolor="#c4bc96 [2414]" strokeweight="2pt">
                <v:textbox>
                  <w:txbxContent>
                    <w:p w:rsidR="00E02EF6" w:rsidRPr="003226A0" w:rsidRDefault="00E02EF6" w:rsidP="00E02EF6">
                      <w:pPr>
                        <w:pStyle w:val="NoSpacing"/>
                        <w:jc w:val="center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</w:rPr>
                        <w:t>4</w:t>
                      </w:r>
                    </w:p>
                    <w:p w:rsidR="00E02EF6" w:rsidRPr="00E02EF6" w:rsidRDefault="00E02EF6" w:rsidP="00E02EF6">
                      <w:pPr>
                        <w:pStyle w:val="NoSpacing"/>
                        <w:rPr>
                          <w:i/>
                          <w:color w:val="000000" w:themeColor="text1"/>
                        </w:rPr>
                      </w:pPr>
                      <w:r w:rsidRPr="00E02EF6">
                        <w:rPr>
                          <w:b/>
                          <w:i/>
                          <w:color w:val="000000" w:themeColor="text1"/>
                          <w:sz w:val="28"/>
                        </w:rPr>
                        <w:t xml:space="preserve">Assessment Team </w:t>
                      </w:r>
                      <w:r w:rsidRPr="00E02EF6">
                        <w:rPr>
                          <w:i/>
                          <w:color w:val="000000" w:themeColor="text1"/>
                        </w:rPr>
                        <w:t>will co</w:t>
                      </w:r>
                      <w:r>
                        <w:rPr>
                          <w:i/>
                          <w:color w:val="000000" w:themeColor="text1"/>
                        </w:rPr>
                        <w:t xml:space="preserve">nduct </w:t>
                      </w:r>
                      <w:r w:rsidRPr="00265BBD">
                        <w:rPr>
                          <w:b/>
                          <w:i/>
                          <w:color w:val="000000" w:themeColor="text1"/>
                        </w:rPr>
                        <w:t xml:space="preserve">Focus Groups </w:t>
                      </w:r>
                      <w:r w:rsidR="00397833" w:rsidRPr="00397833">
                        <w:rPr>
                          <w:i/>
                          <w:color w:val="000000" w:themeColor="text1"/>
                          <w:highlight w:val="yellow"/>
                        </w:rPr>
                        <w:t>with</w:t>
                      </w:r>
                      <w:r>
                        <w:rPr>
                          <w:i/>
                          <w:color w:val="000000" w:themeColor="text1"/>
                        </w:rPr>
                        <w:t xml:space="preserve"> Faculty who participated in </w:t>
                      </w:r>
                      <w:r w:rsidR="00397833" w:rsidRPr="00397833">
                        <w:rPr>
                          <w:i/>
                          <w:color w:val="000000" w:themeColor="text1"/>
                          <w:highlight w:val="yellow"/>
                        </w:rPr>
                        <w:t>first phase of</w:t>
                      </w:r>
                      <w:r w:rsidR="00397833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i/>
                          <w:color w:val="000000" w:themeColor="text1"/>
                        </w:rPr>
                        <w:t>assessmen</w:t>
                      </w:r>
                      <w:r w:rsidR="00CD7A35">
                        <w:rPr>
                          <w:i/>
                          <w:color w:val="000000" w:themeColor="text1"/>
                        </w:rPr>
                        <w:t>t.</w:t>
                      </w:r>
                      <w:r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r w:rsidRPr="00E02EF6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</w:p>
                    <w:p w:rsidR="00CD7A35" w:rsidRDefault="00CD7A35" w:rsidP="00E02EF6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Provide venue for faculty to share ideas, concerns and recommendations</w:t>
                      </w:r>
                    </w:p>
                    <w:p w:rsidR="00E02EF6" w:rsidRPr="00E02EF6" w:rsidRDefault="007B212E" w:rsidP="00E02EF6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Further i</w:t>
                      </w:r>
                      <w:r w:rsidR="00E02EF6">
                        <w:rPr>
                          <w:i/>
                          <w:color w:val="000000" w:themeColor="text1"/>
                        </w:rPr>
                        <w:t xml:space="preserve">dentify </w:t>
                      </w:r>
                      <w:r>
                        <w:rPr>
                          <w:i/>
                          <w:color w:val="000000" w:themeColor="text1"/>
                        </w:rPr>
                        <w:t xml:space="preserve">and refine </w:t>
                      </w:r>
                      <w:r w:rsidR="00E02EF6" w:rsidRPr="007B212E">
                        <w:rPr>
                          <w:b/>
                          <w:i/>
                          <w:color w:val="000000" w:themeColor="text1"/>
                        </w:rPr>
                        <w:t>Action Items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471288" wp14:editId="219EDFC6">
                <wp:simplePos x="0" y="0"/>
                <wp:positionH relativeFrom="column">
                  <wp:posOffset>1962150</wp:posOffset>
                </wp:positionH>
                <wp:positionV relativeFrom="paragraph">
                  <wp:posOffset>2027555</wp:posOffset>
                </wp:positionV>
                <wp:extent cx="2705100" cy="20955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20955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2EF6" w:rsidRPr="003226A0" w:rsidRDefault="00CD7A35" w:rsidP="00E02EF6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  <w:p w:rsidR="00CD7A35" w:rsidRDefault="00E02EF6" w:rsidP="00CD7A35">
                            <w:pPr>
                              <w:pStyle w:val="NoSpacing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E02EF6">
                              <w:rPr>
                                <w:b/>
                                <w:i/>
                                <w:color w:val="000000" w:themeColor="text1"/>
                                <w:sz w:val="28"/>
                              </w:rPr>
                              <w:t xml:space="preserve">Assessment Team </w:t>
                            </w:r>
                            <w:r w:rsidRPr="00E02EF6">
                              <w:rPr>
                                <w:i/>
                                <w:color w:val="000000" w:themeColor="text1"/>
                              </w:rPr>
                              <w:t xml:space="preserve">will </w:t>
                            </w:r>
                            <w:r w:rsidR="00CD7A35">
                              <w:rPr>
                                <w:i/>
                                <w:color w:val="000000" w:themeColor="text1"/>
                              </w:rPr>
                              <w:t xml:space="preserve">prepare a </w:t>
                            </w:r>
                            <w:r w:rsidR="00CD7A35" w:rsidRPr="00CD7A35">
                              <w:rPr>
                                <w:b/>
                                <w:i/>
                                <w:color w:val="000000" w:themeColor="text1"/>
                              </w:rPr>
                              <w:t>Summary Report</w:t>
                            </w:r>
                            <w:r w:rsidR="00CD7A35">
                              <w:rPr>
                                <w:i/>
                                <w:color w:val="000000" w:themeColor="text1"/>
                              </w:rPr>
                              <w:t xml:space="preserve"> containing Action Items suggested by participating faculty, and Recommendations for Action.</w:t>
                            </w:r>
                          </w:p>
                          <w:p w:rsidR="00CD7A35" w:rsidRPr="00CD7A35" w:rsidRDefault="00265BBD" w:rsidP="00CD7A35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Submit r</w:t>
                            </w:r>
                            <w:r w:rsidR="00CD7A35">
                              <w:rPr>
                                <w:i/>
                                <w:color w:val="000000" w:themeColor="text1"/>
                              </w:rPr>
                              <w:t>ecommendations to College Decision Makers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71288" id="Rectangle 8" o:spid="_x0000_s1030" style="position:absolute;margin-left:154.5pt;margin-top:159.65pt;width:213pt;height:1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" fillcolor="#eeece1 [3214]" strokecolor="#c4bc96 [2414]" strokeweight="2pt">
                <v:textbox>
                  <w:txbxContent>
                    <w:p w:rsidR="00E02EF6" w:rsidRPr="003226A0" w:rsidRDefault="00CD7A35" w:rsidP="00E02EF6">
                      <w:pPr>
                        <w:pStyle w:val="NoSpacing"/>
                        <w:jc w:val="center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</w:rPr>
                        <w:t>5</w:t>
                      </w:r>
                    </w:p>
                    <w:p w:rsidR="00CD7A35" w:rsidRDefault="00E02EF6" w:rsidP="00CD7A35">
                      <w:pPr>
                        <w:pStyle w:val="NoSpacing"/>
                        <w:rPr>
                          <w:i/>
                          <w:color w:val="000000" w:themeColor="text1"/>
                        </w:rPr>
                      </w:pPr>
                      <w:r w:rsidRPr="00E02EF6">
                        <w:rPr>
                          <w:b/>
                          <w:i/>
                          <w:color w:val="000000" w:themeColor="text1"/>
                          <w:sz w:val="28"/>
                        </w:rPr>
                        <w:t xml:space="preserve">Assessment Team </w:t>
                      </w:r>
                      <w:r w:rsidRPr="00E02EF6">
                        <w:rPr>
                          <w:i/>
                          <w:color w:val="000000" w:themeColor="text1"/>
                        </w:rPr>
                        <w:t xml:space="preserve">will </w:t>
                      </w:r>
                      <w:r w:rsidR="00CD7A35">
                        <w:rPr>
                          <w:i/>
                          <w:color w:val="000000" w:themeColor="text1"/>
                        </w:rPr>
                        <w:t xml:space="preserve">prepare a </w:t>
                      </w:r>
                      <w:r w:rsidR="00CD7A35" w:rsidRPr="00CD7A35">
                        <w:rPr>
                          <w:b/>
                          <w:i/>
                          <w:color w:val="000000" w:themeColor="text1"/>
                        </w:rPr>
                        <w:t>Summary Report</w:t>
                      </w:r>
                      <w:r w:rsidR="00CD7A35">
                        <w:rPr>
                          <w:i/>
                          <w:color w:val="000000" w:themeColor="text1"/>
                        </w:rPr>
                        <w:t xml:space="preserve"> containing Action Items suggested by participating faculty, and Recommendations for Action.</w:t>
                      </w:r>
                    </w:p>
                    <w:p w:rsidR="00CD7A35" w:rsidRPr="00CD7A35" w:rsidRDefault="00265BBD" w:rsidP="00CD7A35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Submit r</w:t>
                      </w:r>
                      <w:r w:rsidR="00CD7A35">
                        <w:rPr>
                          <w:i/>
                          <w:color w:val="000000" w:themeColor="text1"/>
                        </w:rPr>
                        <w:t>ecommendations to College Decision Makers</w:t>
                      </w:r>
                    </w:p>
                  </w:txbxContent>
                </v:textbox>
              </v:rect>
            </w:pict>
          </mc:Fallback>
        </mc:AlternateContent>
      </w:r>
      <w:r w:rsidR="007B212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FB65C6" wp14:editId="557C5BA2">
                <wp:simplePos x="0" y="0"/>
                <wp:positionH relativeFrom="column">
                  <wp:posOffset>7724140</wp:posOffset>
                </wp:positionH>
                <wp:positionV relativeFrom="paragraph">
                  <wp:posOffset>1591945</wp:posOffset>
                </wp:positionV>
                <wp:extent cx="1647825" cy="500380"/>
                <wp:effectExtent l="345123" t="16827" r="202247" b="0"/>
                <wp:wrapNone/>
                <wp:docPr id="9" name="Curved 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12705">
                          <a:off x="0" y="0"/>
                          <a:ext cx="1647825" cy="50038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36F6F" id="Curved Down Arrow 9" o:spid="_x0000_s1026" type="#_x0000_t105" style="position:absolute;margin-left:608.2pt;margin-top:125.35pt;width:129.75pt;height:39.4pt;rotation:8096651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" adj="18320,20780,16200" fillcolor="#4bacc6 [3208]" strokecolor="#205867 [1608]" strokeweight="2pt"/>
            </w:pict>
          </mc:Fallback>
        </mc:AlternateContent>
      </w:r>
      <w:r w:rsidR="007B212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D4359D" wp14:editId="4E1980C1">
                <wp:simplePos x="0" y="0"/>
                <wp:positionH relativeFrom="column">
                  <wp:posOffset>3980180</wp:posOffset>
                </wp:positionH>
                <wp:positionV relativeFrom="paragraph">
                  <wp:posOffset>2176780</wp:posOffset>
                </wp:positionV>
                <wp:extent cx="1800225" cy="400050"/>
                <wp:effectExtent l="0" t="0" r="28575" b="19050"/>
                <wp:wrapNone/>
                <wp:docPr id="10" name="Curved 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00225" cy="40005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90F4B" id="Curved Down Arrow 10" o:spid="_x0000_s1026" type="#_x0000_t105" style="position:absolute;margin-left:313.4pt;margin-top:171.4pt;width:141.75pt;height:31.5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" adj="19200,21000,16200" fillcolor="#4bacc6 [3208]" strokecolor="#205867 [1608]" strokeweight="2pt"/>
            </w:pict>
          </mc:Fallback>
        </mc:AlternateContent>
      </w:r>
    </w:p>
    <w:sectPr w:rsidR="00395757" w:rsidSect="003226A0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339" w:rsidRDefault="00ED0339" w:rsidP="00E02EF6">
      <w:pPr>
        <w:spacing w:after="0" w:line="240" w:lineRule="auto"/>
      </w:pPr>
      <w:r>
        <w:separator/>
      </w:r>
    </w:p>
  </w:endnote>
  <w:endnote w:type="continuationSeparator" w:id="0">
    <w:p w:rsidR="00ED0339" w:rsidRDefault="00ED0339" w:rsidP="00E02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EF6" w:rsidRDefault="00E02EF6">
    <w:pPr>
      <w:pStyle w:val="Footer"/>
    </w:pPr>
    <w:r>
      <w:t xml:space="preserve">Assessment Team – </w:t>
    </w:r>
    <w:r w:rsidR="00D54CD4">
      <w:t>Assessment Process Diagram</w:t>
    </w:r>
    <w:r>
      <w:tab/>
    </w:r>
    <w:r>
      <w:tab/>
    </w:r>
    <w:r>
      <w:tab/>
    </w:r>
    <w:r>
      <w:tab/>
    </w:r>
    <w:r>
      <w:tab/>
    </w:r>
    <w:r>
      <w:tab/>
      <w:t>Fall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339" w:rsidRDefault="00ED0339" w:rsidP="00E02EF6">
      <w:pPr>
        <w:spacing w:after="0" w:line="240" w:lineRule="auto"/>
      </w:pPr>
      <w:r>
        <w:separator/>
      </w:r>
    </w:p>
  </w:footnote>
  <w:footnote w:type="continuationSeparator" w:id="0">
    <w:p w:rsidR="00ED0339" w:rsidRDefault="00ED0339" w:rsidP="00E02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A2ECF"/>
    <w:multiLevelType w:val="hybridMultilevel"/>
    <w:tmpl w:val="F942E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338C1"/>
    <w:multiLevelType w:val="hybridMultilevel"/>
    <w:tmpl w:val="F7168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765719"/>
    <w:multiLevelType w:val="hybridMultilevel"/>
    <w:tmpl w:val="21761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57"/>
    <w:rsid w:val="00003FF6"/>
    <w:rsid w:val="000F2D1F"/>
    <w:rsid w:val="00246D6F"/>
    <w:rsid w:val="00265BBD"/>
    <w:rsid w:val="003226A0"/>
    <w:rsid w:val="003543EA"/>
    <w:rsid w:val="00395757"/>
    <w:rsid w:val="00397833"/>
    <w:rsid w:val="006B3761"/>
    <w:rsid w:val="007B212E"/>
    <w:rsid w:val="007F76F6"/>
    <w:rsid w:val="008871AA"/>
    <w:rsid w:val="00B04597"/>
    <w:rsid w:val="00CD7A35"/>
    <w:rsid w:val="00CF017C"/>
    <w:rsid w:val="00D54CD4"/>
    <w:rsid w:val="00D932BF"/>
    <w:rsid w:val="00E02EF6"/>
    <w:rsid w:val="00ED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986FF6-7BDF-4244-B666-DAB15C06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ethStyle2">
    <w:name w:val="Seth Style 2"/>
    <w:basedOn w:val="TableNormal"/>
    <w:rsid w:val="00B04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C4BC96" w:themeColor="background2" w:themeShade="BF"/>
        <w:left w:val="single" w:sz="4" w:space="0" w:color="C4BC96" w:themeColor="background2" w:themeShade="BF"/>
        <w:bottom w:val="single" w:sz="4" w:space="0" w:color="C4BC96" w:themeColor="background2" w:themeShade="BF"/>
        <w:right w:val="single" w:sz="4" w:space="0" w:color="C4BC96" w:themeColor="background2" w:themeShade="BF"/>
        <w:insideH w:val="single" w:sz="4" w:space="0" w:color="C4BC96" w:themeColor="background2" w:themeShade="BF"/>
        <w:insideV w:val="single" w:sz="4" w:space="0" w:color="C4BC96" w:themeColor="background2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CE1" w:themeFill="background2"/>
    </w:tcPr>
  </w:style>
  <w:style w:type="table" w:customStyle="1" w:styleId="SethStyle1">
    <w:name w:val="Seth Style1"/>
    <w:basedOn w:val="TableNormal"/>
    <w:rsid w:val="000F2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DDD9C3" w:themeColor="background2" w:themeShade="E6"/>
        <w:left w:val="single" w:sz="4" w:space="0" w:color="DDD9C3" w:themeColor="background2" w:themeShade="E6"/>
        <w:bottom w:val="single" w:sz="4" w:space="0" w:color="DDD9C3" w:themeColor="background2" w:themeShade="E6"/>
        <w:right w:val="single" w:sz="4" w:space="0" w:color="DDD9C3" w:themeColor="background2" w:themeShade="E6"/>
        <w:insideH w:val="single" w:sz="4" w:space="0" w:color="DDD9C3" w:themeColor="background2" w:themeShade="E6"/>
        <w:insideV w:val="single" w:sz="4" w:space="0" w:color="DDD9C3" w:themeColor="background2" w:themeShade="E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CE1" w:themeFill="background2"/>
    </w:tcPr>
  </w:style>
  <w:style w:type="table" w:customStyle="1" w:styleId="SethAlternate">
    <w:name w:val="Seth Alternate"/>
    <w:basedOn w:val="TableNormal"/>
    <w:uiPriority w:val="99"/>
    <w:rsid w:val="007F76F6"/>
    <w:pPr>
      <w:spacing w:after="0" w:line="240" w:lineRule="auto"/>
    </w:pPr>
    <w:rPr>
      <w:rFonts w:eastAsia="Times New Roman" w:cs="Times New Roman"/>
      <w:sz w:val="24"/>
      <w:szCs w:val="24"/>
    </w:rPr>
    <w:tblPr>
      <w:tblStyleRowBandSize w:val="1"/>
      <w:tblInd w:w="0" w:type="dxa"/>
      <w:tblBorders>
        <w:top w:val="single" w:sz="4" w:space="0" w:color="C4BC96" w:themeColor="background2" w:themeShade="BF"/>
        <w:left w:val="single" w:sz="4" w:space="0" w:color="C4BC96" w:themeColor="background2" w:themeShade="BF"/>
        <w:bottom w:val="single" w:sz="4" w:space="0" w:color="C4BC96" w:themeColor="background2" w:themeShade="BF"/>
        <w:right w:val="single" w:sz="4" w:space="0" w:color="C4BC96" w:themeColor="background2" w:themeShade="BF"/>
        <w:insideH w:val="single" w:sz="4" w:space="0" w:color="C4BC96" w:themeColor="background2" w:themeShade="BF"/>
        <w:insideV w:val="single" w:sz="4" w:space="0" w:color="C4BC96" w:themeColor="background2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CE1" w:themeFill="background2"/>
    </w:tcPr>
  </w:style>
  <w:style w:type="paragraph" w:styleId="ListParagraph">
    <w:name w:val="List Paragraph"/>
    <w:basedOn w:val="Normal"/>
    <w:uiPriority w:val="34"/>
    <w:qFormat/>
    <w:rsid w:val="00395757"/>
    <w:pPr>
      <w:ind w:left="720"/>
      <w:contextualSpacing/>
    </w:pPr>
  </w:style>
  <w:style w:type="paragraph" w:styleId="NoSpacing">
    <w:name w:val="No Spacing"/>
    <w:uiPriority w:val="1"/>
    <w:qFormat/>
    <w:rsid w:val="0039575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02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EF6"/>
  </w:style>
  <w:style w:type="paragraph" w:styleId="Footer">
    <w:name w:val="footer"/>
    <w:basedOn w:val="Normal"/>
    <w:link w:val="FooterChar"/>
    <w:uiPriority w:val="99"/>
    <w:unhideWhenUsed/>
    <w:rsid w:val="00E02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</dc:creator>
  <cp:lastModifiedBy>Becky DeVito</cp:lastModifiedBy>
  <cp:revision>2</cp:revision>
  <dcterms:created xsi:type="dcterms:W3CDTF">2014-09-08T02:28:00Z</dcterms:created>
  <dcterms:modified xsi:type="dcterms:W3CDTF">2014-09-08T02:28:00Z</dcterms:modified>
</cp:coreProperties>
</file>